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September 2, 2025</w:t>
      </w:r>
    </w:p>
    <w:p w14:paraId="00000004" w14:textId="77777777" w:rsidR="00C053AE" w:rsidRDefault="00C053AE">
      <w:pPr>
        <w:rPr>
          <w:sz w:val="24"/>
          <w:szCs w:val="24"/>
        </w:rPr>
      </w:pPr>
    </w:p>
    <w:p w14:paraId="00000005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11:00</w:t>
      </w:r>
    </w:p>
    <w:p w14:paraId="00000006" w14:textId="77777777" w:rsidR="00C053AE" w:rsidRDefault="00C053AE">
      <w:pPr>
        <w:rPr>
          <w:sz w:val="24"/>
          <w:szCs w:val="24"/>
        </w:rPr>
      </w:pPr>
    </w:p>
    <w:p w14:paraId="00000007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</w:t>
      </w:r>
      <w:proofErr w:type="gramStart"/>
      <w:r>
        <w:rPr>
          <w:sz w:val="24"/>
          <w:szCs w:val="24"/>
        </w:rPr>
        <w:t>Chair;  Kathy</w:t>
      </w:r>
      <w:proofErr w:type="gramEnd"/>
      <w:r>
        <w:rPr>
          <w:sz w:val="24"/>
          <w:szCs w:val="24"/>
        </w:rPr>
        <w:t xml:space="preserve"> Sheehan, </w:t>
      </w:r>
      <w:proofErr w:type="gramStart"/>
      <w:r>
        <w:rPr>
          <w:sz w:val="24"/>
          <w:szCs w:val="24"/>
        </w:rPr>
        <w:t>Trustee;  Marsha</w:t>
      </w:r>
      <w:proofErr w:type="gram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Humphrey,Trustee</w:t>
      </w:r>
      <w:proofErr w:type="spellEnd"/>
      <w:proofErr w:type="gramEnd"/>
      <w:r>
        <w:rPr>
          <w:sz w:val="24"/>
          <w:szCs w:val="24"/>
        </w:rPr>
        <w:t>; Ken Dymond, Friends of the HPL, liaison</w:t>
      </w:r>
    </w:p>
    <w:p w14:paraId="00000008" w14:textId="77777777" w:rsidR="00C053AE" w:rsidRDefault="00C053AE">
      <w:pPr>
        <w:rPr>
          <w:sz w:val="24"/>
          <w:szCs w:val="24"/>
        </w:rPr>
      </w:pPr>
    </w:p>
    <w:p w14:paraId="00000009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August 5, 2025 approved</w:t>
      </w:r>
    </w:p>
    <w:p w14:paraId="0000000A" w14:textId="77777777" w:rsidR="00C053AE" w:rsidRDefault="00C053AE">
      <w:pPr>
        <w:rPr>
          <w:sz w:val="24"/>
          <w:szCs w:val="24"/>
        </w:rPr>
      </w:pPr>
    </w:p>
    <w:p w14:paraId="0000000B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HPL: Ken Dymond</w:t>
      </w:r>
    </w:p>
    <w:p w14:paraId="0000000C" w14:textId="77777777" w:rsidR="00C053AE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Trivia night plans continue to progress</w:t>
      </w:r>
    </w:p>
    <w:p w14:paraId="0000000D" w14:textId="77777777" w:rsidR="00C053AE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Next meeting 9/9</w:t>
      </w:r>
    </w:p>
    <w:p w14:paraId="0000000E" w14:textId="77777777" w:rsidR="00C053AE" w:rsidRDefault="00C053AE">
      <w:pPr>
        <w:rPr>
          <w:sz w:val="24"/>
          <w:szCs w:val="24"/>
        </w:rPr>
      </w:pPr>
    </w:p>
    <w:p w14:paraId="0000000F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0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State Reports completed and filed</w:t>
      </w:r>
    </w:p>
    <w:p w14:paraId="00000011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New Programs-Reading to Dogs and Insect Zoo successful</w:t>
      </w:r>
    </w:p>
    <w:p w14:paraId="00000012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Fall programs starting up</w:t>
      </w:r>
    </w:p>
    <w:p w14:paraId="00000013" w14:textId="77777777" w:rsidR="00C053AE" w:rsidRDefault="00000000">
      <w:pPr>
        <w:ind w:left="720"/>
        <w:rPr>
          <w:sz w:val="24"/>
          <w:szCs w:val="24"/>
        </w:rPr>
      </w:pPr>
      <w:r>
        <w:rPr>
          <w:sz w:val="24"/>
          <w:szCs w:val="24"/>
        </w:rPr>
        <w:t>Review of final FY 25 numbers</w:t>
      </w:r>
    </w:p>
    <w:p w14:paraId="00000014" w14:textId="77777777" w:rsidR="00C053AE" w:rsidRDefault="00C053AE">
      <w:pPr>
        <w:rPr>
          <w:sz w:val="24"/>
          <w:szCs w:val="24"/>
        </w:rPr>
      </w:pPr>
    </w:p>
    <w:p w14:paraId="00000015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6" w14:textId="77777777" w:rsidR="00C053AE" w:rsidRDefault="00C053AE">
      <w:pPr>
        <w:rPr>
          <w:sz w:val="24"/>
          <w:szCs w:val="24"/>
        </w:rPr>
      </w:pPr>
    </w:p>
    <w:p w14:paraId="00000017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8" w14:textId="77777777" w:rsidR="00C053AE" w:rsidRDefault="00C053AE">
      <w:pPr>
        <w:rPr>
          <w:sz w:val="24"/>
          <w:szCs w:val="24"/>
        </w:rPr>
      </w:pPr>
    </w:p>
    <w:p w14:paraId="00000019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A" w14:textId="77777777" w:rsidR="00C053AE" w:rsidRDefault="00000000">
      <w:pPr>
        <w:rPr>
          <w:sz w:val="24"/>
          <w:szCs w:val="24"/>
        </w:rPr>
      </w:pPr>
      <w:r>
        <w:rPr>
          <w:sz w:val="24"/>
          <w:szCs w:val="24"/>
        </w:rPr>
        <w:t>November 4, 2025 at 11:30 a.m.</w:t>
      </w:r>
    </w:p>
    <w:p w14:paraId="0000001B" w14:textId="77777777" w:rsidR="00C053AE" w:rsidRDefault="00000000">
      <w:r>
        <w:rPr>
          <w:sz w:val="24"/>
          <w:szCs w:val="24"/>
        </w:rPr>
        <w:t>(no October meeting)</w:t>
      </w:r>
    </w:p>
    <w:p w14:paraId="0000001C" w14:textId="77777777" w:rsidR="00C053AE" w:rsidRDefault="00000000">
      <w:r>
        <w:t>Adjourned 12:00</w:t>
      </w:r>
    </w:p>
    <w:p w14:paraId="0000001D" w14:textId="77777777" w:rsidR="00C053AE" w:rsidRDefault="00C053AE"/>
    <w:p w14:paraId="0000001E" w14:textId="77777777" w:rsidR="00C053AE" w:rsidRDefault="00000000">
      <w:r>
        <w:t>Respectfully submitted,</w:t>
      </w:r>
    </w:p>
    <w:p w14:paraId="0000001F" w14:textId="77777777" w:rsidR="00C053AE" w:rsidRDefault="00000000">
      <w:r>
        <w:t>Kathy Sheehan</w:t>
      </w:r>
    </w:p>
    <w:p w14:paraId="00000020" w14:textId="77777777" w:rsidR="00C053AE" w:rsidRDefault="00C053AE"/>
    <w:p w14:paraId="00000021" w14:textId="77777777" w:rsidR="00C053AE" w:rsidRDefault="00C053AE"/>
    <w:sectPr w:rsidR="00C053A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7F180A6-6A1F-4944-8A01-9EDC984AAA3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2C0761F-B054-466C-801E-829BA9A7685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C1A8F"/>
    <w:multiLevelType w:val="multilevel"/>
    <w:tmpl w:val="37DAFC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16189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3AE"/>
    <w:rsid w:val="00111A6D"/>
    <w:rsid w:val="00AE2142"/>
    <w:rsid w:val="00C0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E7AE9F-BBE7-467F-9C00-1145779F4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2025-11-03T16:37:00Z</dcterms:created>
  <dcterms:modified xsi:type="dcterms:W3CDTF">2025-11-03T16:37:00Z</dcterms:modified>
</cp:coreProperties>
</file>